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2EFC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6BFB4F64">
      <w:pPr>
        <w:rPr>
          <w:rFonts w:hint="eastAsia" w:eastAsiaTheme="minorEastAsia"/>
          <w:lang w:eastAsia="zh-CN"/>
        </w:rPr>
      </w:pPr>
      <w:r>
        <w:rPr>
          <w:rFonts w:hint="eastAsia"/>
        </w:rPr>
        <w:t>申请人：陈</w:t>
      </w:r>
      <w:r>
        <w:rPr>
          <w:rFonts w:hint="eastAsia"/>
          <w:lang w:val="en-US" w:eastAsia="zh-CN"/>
        </w:rPr>
        <w:t>x</w:t>
      </w:r>
    </w:p>
    <w:p w14:paraId="7DDC7A66">
      <w:pPr>
        <w:rPr>
          <w:rFonts w:hint="eastAsia"/>
        </w:rPr>
      </w:pPr>
      <w:r>
        <w:rPr>
          <w:rFonts w:hint="eastAsia"/>
        </w:rPr>
        <w:t>性别：男     民族：汉族  出生年月：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1785209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</w:t>
      </w:r>
    </w:p>
    <w:p w14:paraId="687419AE">
      <w:pPr>
        <w:rPr>
          <w:rFonts w:hint="eastAsia"/>
        </w:rPr>
      </w:pPr>
      <w:r>
        <w:rPr>
          <w:rFonts w:hint="eastAsia"/>
        </w:rPr>
        <w:t>籍贯：四川省</w:t>
      </w:r>
      <w:r>
        <w:rPr>
          <w:rFonts w:hint="eastAsia"/>
          <w:lang w:val="en-US" w:eastAsia="zh-CN"/>
        </w:rPr>
        <w:t>xxxxxxxxxx</w:t>
      </w:r>
      <w:r>
        <w:rPr>
          <w:rFonts w:hint="eastAsia"/>
        </w:rPr>
        <w:t xml:space="preserve">   </w:t>
      </w:r>
    </w:p>
    <w:p w14:paraId="02452DA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</w:t>
      </w:r>
    </w:p>
    <w:p w14:paraId="1883890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现住址：四川省</w:t>
      </w:r>
      <w:r>
        <w:rPr>
          <w:rFonts w:hint="eastAsia"/>
          <w:lang w:val="en-US" w:eastAsia="zh-CN"/>
        </w:rPr>
        <w:t>xxxxxxxxx</w:t>
      </w:r>
    </w:p>
    <w:p w14:paraId="296070B5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</w:t>
      </w:r>
      <w:r>
        <w:rPr>
          <w:rFonts w:hint="eastAsia"/>
        </w:rPr>
        <w:t>公司</w:t>
      </w:r>
    </w:p>
    <w:p w14:paraId="1E1BCFE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</w:t>
      </w:r>
    </w:p>
    <w:p w14:paraId="6E16DC1B">
      <w:pPr>
        <w:rPr>
          <w:rFonts w:hint="eastAsia"/>
        </w:rPr>
      </w:pPr>
      <w:r>
        <w:rPr>
          <w:rFonts w:hint="eastAsia"/>
        </w:rPr>
        <w:t>法定代表人：旦</w:t>
      </w:r>
      <w:r>
        <w:rPr>
          <w:rFonts w:hint="eastAsia"/>
          <w:lang w:val="en-US" w:eastAsia="zh-CN"/>
        </w:rPr>
        <w:t>xxx</w:t>
      </w:r>
      <w:bookmarkStart w:id="0" w:name="_GoBack"/>
      <w:bookmarkEnd w:id="0"/>
      <w:r>
        <w:rPr>
          <w:rFonts w:hint="eastAsia"/>
        </w:rPr>
        <w:t>职务：  联系电话：___</w:t>
      </w:r>
    </w:p>
    <w:p w14:paraId="54E1BACD">
      <w:pPr>
        <w:rPr>
          <w:rFonts w:hint="eastAsia"/>
        </w:rPr>
      </w:pPr>
      <w:r>
        <w:rPr>
          <w:rFonts w:hint="eastAsia"/>
        </w:rPr>
        <w:t>请求事项：</w:t>
      </w:r>
    </w:p>
    <w:p w14:paraId="654B922F">
      <w:pPr>
        <w:rPr>
          <w:rFonts w:hint="eastAsia"/>
        </w:rPr>
      </w:pPr>
      <w:r>
        <w:rPr>
          <w:rFonts w:hint="eastAsia"/>
        </w:rPr>
        <w:t>1、请求裁决被申请人向申请人支付九级工伤各项工伤保</w:t>
      </w:r>
    </w:p>
    <w:p w14:paraId="13821EC6">
      <w:pPr>
        <w:rPr>
          <w:rFonts w:hint="eastAsia"/>
        </w:rPr>
      </w:pPr>
      <w:r>
        <w:rPr>
          <w:rFonts w:hint="eastAsia"/>
        </w:rPr>
        <w:t>险待遇费用，共计人民币380029.29元，金额380029.29元。</w:t>
      </w:r>
    </w:p>
    <w:p w14:paraId="2B68E5C3">
      <w:pPr>
        <w:rPr>
          <w:rFonts w:hint="eastAsia"/>
        </w:rPr>
      </w:pPr>
      <w:r>
        <w:rPr>
          <w:rFonts w:hint="eastAsia"/>
        </w:rPr>
        <w:t>事实理由：</w:t>
      </w:r>
    </w:p>
    <w:p w14:paraId="25DEF437">
      <w:pPr>
        <w:rPr>
          <w:rFonts w:hint="eastAsia"/>
        </w:rPr>
      </w:pPr>
      <w:r>
        <w:rPr>
          <w:rFonts w:hint="eastAsia"/>
        </w:rPr>
        <w:t>申请人于2024年9月入职被申请人处任职木工，2025年</w:t>
      </w:r>
    </w:p>
    <w:p w14:paraId="2A5478FC">
      <w:pPr>
        <w:rPr>
          <w:rFonts w:hint="eastAsia"/>
        </w:rPr>
      </w:pPr>
      <w:r>
        <w:rPr>
          <w:rFonts w:hint="eastAsia"/>
        </w:rPr>
        <w:t>11月1日，申请人在被申请人承建的日嘉康乐园工程项目作业</w:t>
      </w:r>
    </w:p>
    <w:p w14:paraId="3DC1E622">
      <w:pPr>
        <w:rPr>
          <w:rFonts w:hint="eastAsia"/>
        </w:rPr>
      </w:pPr>
      <w:r>
        <w:rPr>
          <w:rFonts w:hint="eastAsia"/>
        </w:rPr>
        <w:t>时，因电锯故障致其右手受伤，先后前往拉萨恒大医院和成</w:t>
      </w:r>
    </w:p>
    <w:p w14:paraId="6EAE17DD">
      <w:pPr>
        <w:rPr>
          <w:rFonts w:hint="eastAsia"/>
        </w:rPr>
      </w:pPr>
      <w:r>
        <w:rPr>
          <w:rFonts w:hint="eastAsia"/>
        </w:rPr>
        <w:t>都市第五人民医院治疗，经诊断为：右手腕部开放性损</w:t>
      </w:r>
    </w:p>
    <w:p w14:paraId="40F0AFB1">
      <w:pPr>
        <w:rPr>
          <w:rFonts w:hint="eastAsia"/>
        </w:rPr>
      </w:pPr>
      <w:r>
        <w:rPr>
          <w:rFonts w:hint="eastAsia"/>
        </w:rPr>
        <w:t>伤，医嘱均明确载明：休息一月。</w:t>
      </w:r>
    </w:p>
    <w:p w14:paraId="35142399">
      <w:pPr>
        <w:rPr>
          <w:rFonts w:hint="eastAsia"/>
        </w:rPr>
      </w:pPr>
      <w:r>
        <w:rPr>
          <w:rFonts w:hint="eastAsia"/>
        </w:rPr>
        <w:t>2026年1月6日，经拉萨市人力资源和社会保障局作出拉工认</w:t>
      </w:r>
    </w:p>
    <w:p w14:paraId="5C6BCFC0">
      <w:pPr>
        <w:rPr>
          <w:rFonts w:hint="eastAsia"/>
        </w:rPr>
      </w:pPr>
      <w:r>
        <w:rPr>
          <w:rFonts w:hint="eastAsia"/>
        </w:rPr>
        <w:t>第 1 页</w:t>
      </w:r>
    </w:p>
    <w:p w14:paraId="19CFFDB8">
      <w:pPr>
        <w:rPr>
          <w:rFonts w:hint="eastAsia"/>
        </w:rPr>
      </w:pPr>
      <w:r>
        <w:rPr>
          <w:rFonts w:hint="eastAsia"/>
        </w:rPr>
        <w:t>字（2025）662号《认定工伤决定书》，认定申请人所受伤害</w:t>
      </w:r>
    </w:p>
    <w:p w14:paraId="1C971156">
      <w:pPr>
        <w:rPr>
          <w:rFonts w:hint="eastAsia"/>
        </w:rPr>
      </w:pPr>
      <w:r>
        <w:rPr>
          <w:rFonts w:hint="eastAsia"/>
        </w:rPr>
        <w:t>为工伤；2026年5月7日，经拉萨市劳动能力鉴定委员会作出</w:t>
      </w:r>
    </w:p>
    <w:p w14:paraId="76B7318D">
      <w:pPr>
        <w:rPr>
          <w:rFonts w:hint="eastAsia"/>
        </w:rPr>
      </w:pPr>
      <w:r>
        <w:rPr>
          <w:rFonts w:hint="eastAsia"/>
        </w:rPr>
        <w:t>拉劳鉴（初）字（2026）062号《初次鉴定结论书》，鉴定结</w:t>
      </w:r>
    </w:p>
    <w:p w14:paraId="472AC370">
      <w:pPr>
        <w:rPr>
          <w:rFonts w:hint="eastAsia"/>
        </w:rPr>
      </w:pPr>
      <w:r>
        <w:rPr>
          <w:rFonts w:hint="eastAsia"/>
        </w:rPr>
        <w:t>论为：伤残玖级，停工留薪期6个月。</w:t>
      </w:r>
    </w:p>
    <w:p w14:paraId="3DE5B4D9">
      <w:pPr>
        <w:rPr>
          <w:rFonts w:hint="eastAsia"/>
        </w:rPr>
      </w:pPr>
      <w:r>
        <w:rPr>
          <w:rFonts w:hint="eastAsia"/>
        </w:rPr>
        <w:t>申请人因工伤致残，已无法继续履行劳动合同，根据《工伤</w:t>
      </w:r>
    </w:p>
    <w:p w14:paraId="5178696A">
      <w:pPr>
        <w:rPr>
          <w:rFonts w:hint="eastAsia"/>
        </w:rPr>
      </w:pPr>
      <w:r>
        <w:rPr>
          <w:rFonts w:hint="eastAsia"/>
        </w:rPr>
        <w:t>保险条例》《四川省工伤保险条例》相关规定，被申请人应</w:t>
      </w:r>
    </w:p>
    <w:p w14:paraId="024E0A88">
      <w:pPr>
        <w:rPr>
          <w:rFonts w:hint="eastAsia"/>
        </w:rPr>
      </w:pPr>
      <w:r>
        <w:rPr>
          <w:rFonts w:hint="eastAsia"/>
        </w:rPr>
        <w:t>向申请人支付玖级工伤相应工伤保险待遇，经申请人多次催</w:t>
      </w:r>
    </w:p>
    <w:p w14:paraId="5FD95860">
      <w:pPr>
        <w:rPr>
          <w:rFonts w:hint="eastAsia"/>
        </w:rPr>
      </w:pPr>
      <w:r>
        <w:rPr>
          <w:rFonts w:hint="eastAsia"/>
        </w:rPr>
        <w:t>告，被申请人至今未履行赔付义务。</w:t>
      </w:r>
    </w:p>
    <w:p w14:paraId="3A7C2433">
      <w:pPr>
        <w:rPr>
          <w:rFonts w:hint="eastAsia"/>
        </w:rPr>
      </w:pPr>
      <w:r>
        <w:rPr>
          <w:rFonts w:hint="eastAsia"/>
        </w:rPr>
        <w:t>为维护申请人合法权益，现根据《中华人民共和国劳动争议</w:t>
      </w:r>
    </w:p>
    <w:p w14:paraId="36217CF3">
      <w:pPr>
        <w:rPr>
          <w:rFonts w:hint="eastAsia"/>
        </w:rPr>
      </w:pPr>
      <w:r>
        <w:rPr>
          <w:rFonts w:hint="eastAsia"/>
        </w:rPr>
        <w:t>调解仲裁法》相关规定，特向贵委提起仲裁，恳请贵委依法</w:t>
      </w:r>
    </w:p>
    <w:p w14:paraId="25707F14">
      <w:pPr>
        <w:rPr>
          <w:rFonts w:hint="eastAsia"/>
        </w:rPr>
      </w:pPr>
      <w:r>
        <w:rPr>
          <w:rFonts w:hint="eastAsia"/>
        </w:rPr>
        <w:t>支持申请人的全部仲裁请求。</w:t>
      </w:r>
    </w:p>
    <w:p w14:paraId="7874A209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6B3E6713">
      <w:pPr>
        <w:rPr>
          <w:rFonts w:hint="eastAsia"/>
        </w:rPr>
      </w:pPr>
      <w:r>
        <w:rPr>
          <w:rFonts w:hint="eastAsia"/>
        </w:rPr>
        <w:t>申 请 时 间：</w:t>
      </w:r>
    </w:p>
    <w:p w14:paraId="348F4F6B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A4930"/>
    <w:rsid w:val="725A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2026-08-20T10:30:00Z</dcterms:created>
  <dc:creator>Bohemian</dc:creator>
  <cp:lastModifiedBy>Bohemian</cp:lastModifiedBy>
  <dcterms:modified xsi:type="dcterms:W3CDTF">2026-08-20T10:32:55Z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5BA54E689655418D908F5CAE9E06D1F4_11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